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6BBA89" w14:textId="77777777" w:rsidR="00B86D0F" w:rsidRDefault="00B86D0F" w:rsidP="00A55FFB">
      <w:pPr>
        <w:rPr>
          <w:rFonts w:cs="Arial"/>
        </w:rPr>
      </w:pPr>
    </w:p>
    <w:p w14:paraId="55531C58" w14:textId="77777777" w:rsidR="00B2683C" w:rsidRPr="004146EC" w:rsidRDefault="00B2683C" w:rsidP="00B2683C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 w:rsidRPr="004146EC">
        <w:rPr>
          <w:rFonts w:cs="Arial"/>
          <w:sz w:val="19"/>
          <w:szCs w:val="19"/>
        </w:rPr>
        <w:t xml:space="preserve">Številka: </w:t>
      </w:r>
      <w:r>
        <w:rPr>
          <w:rFonts w:cs="Arial"/>
          <w:sz w:val="19"/>
          <w:szCs w:val="19"/>
        </w:rPr>
        <w:t>4302-0150/2024</w:t>
      </w:r>
    </w:p>
    <w:p w14:paraId="70733595" w14:textId="77777777" w:rsidR="00B2683C" w:rsidRPr="004146EC" w:rsidRDefault="00B2683C" w:rsidP="00B2683C">
      <w:pPr>
        <w:tabs>
          <w:tab w:val="left" w:pos="993"/>
          <w:tab w:val="left" w:pos="1134"/>
        </w:tabs>
        <w:rPr>
          <w:rFonts w:cs="Arial"/>
          <w:sz w:val="19"/>
          <w:szCs w:val="19"/>
        </w:rPr>
      </w:pPr>
      <w:r w:rsidRPr="004146EC">
        <w:rPr>
          <w:rFonts w:cs="Arial"/>
          <w:sz w:val="19"/>
          <w:szCs w:val="19"/>
        </w:rPr>
        <w:t xml:space="preserve">JN BR: </w:t>
      </w:r>
      <w:r>
        <w:rPr>
          <w:rFonts w:cs="Arial"/>
          <w:sz w:val="19"/>
          <w:szCs w:val="19"/>
        </w:rPr>
        <w:t>2024-291</w:t>
      </w:r>
    </w:p>
    <w:p w14:paraId="0B33341C" w14:textId="77777777" w:rsidR="003804FF" w:rsidRDefault="003804FF" w:rsidP="003804FF">
      <w:pPr>
        <w:jc w:val="both"/>
        <w:rPr>
          <w:rFonts w:cs="Arial"/>
        </w:rPr>
      </w:pPr>
      <w:bookmarkStart w:id="0" w:name="_GoBack"/>
      <w:bookmarkEnd w:id="0"/>
    </w:p>
    <w:p w14:paraId="3ED31A67" w14:textId="7DE6AE8D" w:rsidR="003804FF" w:rsidRDefault="003804FF" w:rsidP="003804FF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IZJAVA </w:t>
      </w:r>
      <w:r w:rsidR="004D3674">
        <w:rPr>
          <w:rFonts w:cs="Arial"/>
          <w:b/>
        </w:rPr>
        <w:t>GLAVNEGA PONUDNIKA</w:t>
      </w:r>
    </w:p>
    <w:p w14:paraId="125C6404" w14:textId="77777777" w:rsidR="004D3674" w:rsidRDefault="004D3674" w:rsidP="00B237A8">
      <w:pPr>
        <w:tabs>
          <w:tab w:val="left" w:pos="1083"/>
        </w:tabs>
        <w:rPr>
          <w:rFonts w:cs="Arial"/>
        </w:rPr>
      </w:pPr>
    </w:p>
    <w:p w14:paraId="39B79513" w14:textId="12494F5D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777B33">
        <w:rPr>
          <w:rFonts w:cs="Arial"/>
        </w:rPr>
        <w:t>ponudnika</w:t>
      </w:r>
      <w:r>
        <w:rPr>
          <w:rFonts w:cs="Arial"/>
        </w:rPr>
        <w:t>: __________________________________________________</w:t>
      </w:r>
    </w:p>
    <w:p w14:paraId="52DEC594" w14:textId="77777777" w:rsidR="00B237A8" w:rsidRDefault="00B237A8" w:rsidP="00B237A8">
      <w:pPr>
        <w:tabs>
          <w:tab w:val="left" w:pos="1083"/>
        </w:tabs>
        <w:rPr>
          <w:rFonts w:cs="Arial"/>
        </w:rPr>
      </w:pPr>
    </w:p>
    <w:p w14:paraId="474EAA23" w14:textId="21582397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777B33">
        <w:rPr>
          <w:rFonts w:cs="Arial"/>
        </w:rPr>
        <w:t>ponudnika</w:t>
      </w:r>
      <w:r>
        <w:rPr>
          <w:rFonts w:cs="Arial"/>
        </w:rPr>
        <w:t>: ____________________________________________</w:t>
      </w:r>
    </w:p>
    <w:p w14:paraId="110E0C0A" w14:textId="768EB2E8" w:rsidR="03F6824A" w:rsidRDefault="03F6824A" w:rsidP="03F6824A">
      <w:pPr>
        <w:tabs>
          <w:tab w:val="left" w:pos="1083"/>
        </w:tabs>
      </w:pPr>
    </w:p>
    <w:p w14:paraId="083697FE" w14:textId="77777777" w:rsidR="003804FF" w:rsidRDefault="003804FF" w:rsidP="003804FF">
      <w:pPr>
        <w:tabs>
          <w:tab w:val="left" w:pos="1083"/>
        </w:tabs>
        <w:rPr>
          <w:rFonts w:cs="Arial"/>
        </w:rPr>
      </w:pPr>
    </w:p>
    <w:p w14:paraId="629594AB" w14:textId="42A56A07" w:rsidR="006711A5" w:rsidRPr="001E259F" w:rsidRDefault="00F8142D" w:rsidP="001E259F">
      <w:pPr>
        <w:pStyle w:val="Pripombabesedilo"/>
        <w:numPr>
          <w:ilvl w:val="0"/>
          <w:numId w:val="15"/>
        </w:numPr>
        <w:jc w:val="both"/>
        <w:rPr>
          <w:rFonts w:cs="Arial"/>
          <w:b/>
          <w:sz w:val="22"/>
          <w:szCs w:val="22"/>
        </w:rPr>
      </w:pPr>
      <w:r w:rsidRPr="001E259F">
        <w:rPr>
          <w:rFonts w:cs="Arial"/>
          <w:b/>
          <w:sz w:val="22"/>
          <w:szCs w:val="22"/>
        </w:rPr>
        <w:t xml:space="preserve">KADROVSKA SPOSOBNOST </w:t>
      </w:r>
      <w:r w:rsidR="004D3674" w:rsidRPr="001E259F">
        <w:rPr>
          <w:rFonts w:cs="Arial"/>
          <w:b/>
          <w:sz w:val="22"/>
          <w:szCs w:val="22"/>
        </w:rPr>
        <w:t>– USPOSOBLJENOST KADRA</w:t>
      </w:r>
    </w:p>
    <w:p w14:paraId="7537BA17" w14:textId="46A470A0" w:rsidR="006711A5" w:rsidRDefault="006711A5" w:rsidP="006711A5">
      <w:pPr>
        <w:jc w:val="both"/>
        <w:rPr>
          <w:rFonts w:cs="Arial"/>
        </w:rPr>
      </w:pPr>
    </w:p>
    <w:tbl>
      <w:tblPr>
        <w:tblStyle w:val="Tabelamrea"/>
        <w:tblW w:w="9894" w:type="dxa"/>
        <w:tblInd w:w="-431" w:type="dxa"/>
        <w:tblLook w:val="04A0" w:firstRow="1" w:lastRow="0" w:firstColumn="1" w:lastColumn="0" w:noHBand="0" w:noVBand="1"/>
      </w:tblPr>
      <w:tblGrid>
        <w:gridCol w:w="952"/>
        <w:gridCol w:w="2181"/>
        <w:gridCol w:w="2474"/>
        <w:gridCol w:w="4287"/>
      </w:tblGrid>
      <w:tr w:rsidR="000A4C69" w:rsidRPr="00FD3B82" w14:paraId="675BA333" w14:textId="126238C5" w:rsidTr="000A4C69">
        <w:trPr>
          <w:trHeight w:val="842"/>
        </w:trPr>
        <w:tc>
          <w:tcPr>
            <w:tcW w:w="952" w:type="dxa"/>
          </w:tcPr>
          <w:p w14:paraId="55273777" w14:textId="77777777" w:rsidR="000A4C69" w:rsidRDefault="000A4C69" w:rsidP="004D36E7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Zap. št.</w:t>
            </w:r>
          </w:p>
        </w:tc>
        <w:tc>
          <w:tcPr>
            <w:tcW w:w="2181" w:type="dxa"/>
          </w:tcPr>
          <w:p w14:paraId="5C87BA7A" w14:textId="77777777" w:rsidR="000A4C69" w:rsidRPr="00FD3B82" w:rsidRDefault="000A4C69" w:rsidP="004D36E7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Ime in priimek osebe</w:t>
            </w:r>
          </w:p>
        </w:tc>
        <w:tc>
          <w:tcPr>
            <w:tcW w:w="2474" w:type="dxa"/>
          </w:tcPr>
          <w:p w14:paraId="7BDA3342" w14:textId="760D3A36" w:rsidR="000A4C69" w:rsidRDefault="000A4C69" w:rsidP="00777B33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Zagotavlja ga</w:t>
            </w:r>
          </w:p>
          <w:p w14:paraId="5496809B" w14:textId="7CED73CB" w:rsidR="000A4C69" w:rsidRPr="004D3674" w:rsidRDefault="000A4C69" w:rsidP="00777B33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1E5788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(navede se ali pri ponudniku ali soponudniku ali podizvajalcu)</w:t>
            </w:r>
          </w:p>
        </w:tc>
        <w:tc>
          <w:tcPr>
            <w:tcW w:w="4287" w:type="dxa"/>
          </w:tcPr>
          <w:p w14:paraId="74F50226" w14:textId="77777777" w:rsidR="000A4C69" w:rsidRDefault="000A4C69" w:rsidP="004D36E7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Izkušnje</w:t>
            </w:r>
          </w:p>
          <w:p w14:paraId="78D03A5B" w14:textId="0B5AE428" w:rsidR="000A4C69" w:rsidRDefault="000A4C69" w:rsidP="000A4C69">
            <w:pPr>
              <w:jc w:val="center"/>
              <w:rPr>
                <w:rFonts w:cs="Arial"/>
                <w:b/>
              </w:rPr>
            </w:pPr>
            <w:r w:rsidRPr="00777B3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(navede se </w:t>
            </w:r>
            <w:r w:rsidRPr="00E321F3">
              <w:rPr>
                <w:rFonts w:cs="Arial"/>
                <w:i/>
                <w:color w:val="A6A6A6" w:themeColor="background1" w:themeShade="A6"/>
                <w:sz w:val="18"/>
                <w:szCs w:val="18"/>
                <w:u w:val="single"/>
              </w:rPr>
              <w:t>področje</w:t>
            </w:r>
            <w:r w:rsidRPr="00777B3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, na katerem ima posameznik delovne izkušnje in </w:t>
            </w:r>
            <w:r w:rsidRPr="00E321F3">
              <w:rPr>
                <w:rFonts w:cs="Arial"/>
                <w:i/>
                <w:color w:val="A6A6A6" w:themeColor="background1" w:themeShade="A6"/>
                <w:sz w:val="18"/>
                <w:szCs w:val="18"/>
                <w:u w:val="single"/>
              </w:rPr>
              <w:t>število let</w:t>
            </w:r>
            <w:r w:rsidRPr="00777B3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izkušenj iz tega področja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– navajajo naj se samo relevantne izkušnje glede na</w:t>
            </w:r>
            <w:r w:rsidRPr="00E321F3">
              <w:rPr>
                <w:rFonts w:cs="Arial"/>
              </w:rPr>
              <w:t xml:space="preserve"> </w:t>
            </w:r>
            <w:r w:rsidRPr="00E321F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točko 2.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B</w:t>
            </w:r>
            <w:r w:rsidRPr="00E321F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.a) (Kadrovska sposobnost – usposobljenost kadra) obrazca OBR – 2.06</w:t>
            </w:r>
            <w:r w:rsidRPr="00777B3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  <w:r>
              <w:rPr>
                <w:rFonts w:cs="Arial"/>
                <w:b/>
              </w:rPr>
              <w:t xml:space="preserve"> </w:t>
            </w:r>
          </w:p>
        </w:tc>
      </w:tr>
      <w:tr w:rsidR="000A4C69" w14:paraId="01E98A31" w14:textId="77D58A3A" w:rsidTr="000A4C69">
        <w:trPr>
          <w:trHeight w:val="152"/>
        </w:trPr>
        <w:tc>
          <w:tcPr>
            <w:tcW w:w="952" w:type="dxa"/>
          </w:tcPr>
          <w:p w14:paraId="4190DC54" w14:textId="77777777" w:rsidR="000A4C69" w:rsidRPr="00B77694" w:rsidRDefault="000A4C69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81" w:type="dxa"/>
          </w:tcPr>
          <w:p w14:paraId="6D616592" w14:textId="77777777" w:rsidR="000A4C69" w:rsidRPr="00B77694" w:rsidRDefault="000A4C69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474" w:type="dxa"/>
          </w:tcPr>
          <w:p w14:paraId="5C2BC0CF" w14:textId="77777777" w:rsidR="000A4C69" w:rsidRPr="00B77694" w:rsidRDefault="000A4C69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4287" w:type="dxa"/>
          </w:tcPr>
          <w:p w14:paraId="432F1FF3" w14:textId="27083BBA" w:rsidR="000A4C69" w:rsidRPr="00B77694" w:rsidRDefault="000A4C69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0A4C69" w14:paraId="5B443144" w14:textId="5B88303F" w:rsidTr="000A4C69">
        <w:trPr>
          <w:trHeight w:val="149"/>
        </w:trPr>
        <w:tc>
          <w:tcPr>
            <w:tcW w:w="952" w:type="dxa"/>
          </w:tcPr>
          <w:p w14:paraId="77673644" w14:textId="77777777" w:rsidR="000A4C69" w:rsidRPr="00B77694" w:rsidRDefault="000A4C69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81" w:type="dxa"/>
          </w:tcPr>
          <w:p w14:paraId="4D99BEF3" w14:textId="77777777" w:rsidR="000A4C69" w:rsidRPr="00B77694" w:rsidRDefault="000A4C69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474" w:type="dxa"/>
          </w:tcPr>
          <w:p w14:paraId="67717CF8" w14:textId="77777777" w:rsidR="000A4C69" w:rsidRPr="00B77694" w:rsidRDefault="000A4C69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4287" w:type="dxa"/>
          </w:tcPr>
          <w:p w14:paraId="7B50867C" w14:textId="3FE7D266" w:rsidR="000A4C69" w:rsidRPr="00B77694" w:rsidRDefault="000A4C69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0A4C69" w14:paraId="193634F4" w14:textId="7A47E6FD" w:rsidTr="000A4C69">
        <w:trPr>
          <w:trHeight w:val="149"/>
        </w:trPr>
        <w:tc>
          <w:tcPr>
            <w:tcW w:w="952" w:type="dxa"/>
          </w:tcPr>
          <w:p w14:paraId="6222DF09" w14:textId="77777777" w:rsidR="000A4C69" w:rsidRPr="00B77694" w:rsidRDefault="000A4C69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81" w:type="dxa"/>
          </w:tcPr>
          <w:p w14:paraId="6ED3343C" w14:textId="77777777" w:rsidR="000A4C69" w:rsidRPr="00B77694" w:rsidRDefault="000A4C69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474" w:type="dxa"/>
          </w:tcPr>
          <w:p w14:paraId="6E852935" w14:textId="77777777" w:rsidR="000A4C69" w:rsidRPr="00B77694" w:rsidRDefault="000A4C69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4287" w:type="dxa"/>
          </w:tcPr>
          <w:p w14:paraId="6EA05DAA" w14:textId="20F1E7D8" w:rsidR="000A4C69" w:rsidRPr="00B77694" w:rsidRDefault="000A4C69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2D8181B8" w14:textId="77777777" w:rsidR="004D3674" w:rsidRPr="0022023A" w:rsidRDefault="004D3674" w:rsidP="006711A5">
      <w:pPr>
        <w:jc w:val="both"/>
        <w:rPr>
          <w:rFonts w:cs="Arial"/>
        </w:rPr>
      </w:pPr>
    </w:p>
    <w:p w14:paraId="68258E64" w14:textId="30F3F9EA" w:rsidR="006711A5" w:rsidRDefault="001E259F" w:rsidP="006711A5">
      <w:pPr>
        <w:jc w:val="both"/>
        <w:rPr>
          <w:rFonts w:cs="Arial"/>
        </w:rPr>
      </w:pPr>
      <w:r>
        <w:rPr>
          <w:rFonts w:cs="Arial"/>
        </w:rPr>
        <w:t>Izjavljamo</w:t>
      </w:r>
      <w:r w:rsidR="006711A5">
        <w:rPr>
          <w:rFonts w:cs="Arial"/>
        </w:rPr>
        <w:t xml:space="preserve">, da bomo ves čas </w:t>
      </w:r>
      <w:r w:rsidR="00433DEE">
        <w:rPr>
          <w:rFonts w:cs="Arial"/>
        </w:rPr>
        <w:t xml:space="preserve">trajanja predmetnega javnega naročila, in sicer od roka za oddajo ponudb do zaključka trajanja pogodbe, </w:t>
      </w:r>
      <w:r w:rsidR="006711A5">
        <w:rPr>
          <w:rFonts w:cs="Arial"/>
        </w:rPr>
        <w:t>izpolnjevali pogoje za ugotavljanje sposobnos</w:t>
      </w:r>
      <w:r w:rsidR="00454F9C">
        <w:rPr>
          <w:rFonts w:cs="Arial"/>
        </w:rPr>
        <w:t xml:space="preserve">ti in usposobljenosti ponudnika, skladno </w:t>
      </w:r>
      <w:r w:rsidR="005C55A3">
        <w:rPr>
          <w:rFonts w:cs="Arial"/>
        </w:rPr>
        <w:t>s točko 2.</w:t>
      </w:r>
      <w:r w:rsidR="000A4C69">
        <w:rPr>
          <w:rFonts w:cs="Arial"/>
        </w:rPr>
        <w:t>B</w:t>
      </w:r>
      <w:r w:rsidR="005C55A3">
        <w:rPr>
          <w:rFonts w:cs="Arial"/>
        </w:rPr>
        <w:t>.</w:t>
      </w:r>
      <w:r w:rsidR="00777B33">
        <w:rPr>
          <w:rFonts w:cs="Arial"/>
        </w:rPr>
        <w:t>a</w:t>
      </w:r>
      <w:r w:rsidR="005C55A3">
        <w:rPr>
          <w:rFonts w:cs="Arial"/>
        </w:rPr>
        <w:t>)</w:t>
      </w:r>
      <w:r w:rsidR="006711A5">
        <w:rPr>
          <w:rFonts w:cs="Arial"/>
        </w:rPr>
        <w:t xml:space="preserve"> </w:t>
      </w:r>
      <w:r w:rsidR="005C55A3">
        <w:rPr>
          <w:rFonts w:cs="Arial"/>
        </w:rPr>
        <w:t>(Kadrovska sposobnost – usposobljenost kadra) obrazca OBR – 2.06 (Pogoji za ugotavljanje sposobnosti in usposobljenosti ponudnika)</w:t>
      </w:r>
      <w:r w:rsidR="006711A5">
        <w:rPr>
          <w:rFonts w:cs="Arial"/>
        </w:rPr>
        <w:t>.</w:t>
      </w:r>
    </w:p>
    <w:p w14:paraId="4C1597DF" w14:textId="17F0EEF4" w:rsidR="006711A5" w:rsidRDefault="006711A5" w:rsidP="006711A5">
      <w:pPr>
        <w:jc w:val="both"/>
        <w:rPr>
          <w:rFonts w:cs="Arial"/>
        </w:rPr>
      </w:pPr>
    </w:p>
    <w:p w14:paraId="73702ED5" w14:textId="77777777" w:rsidR="006711A5" w:rsidRDefault="006711A5" w:rsidP="006711A5">
      <w:pPr>
        <w:jc w:val="both"/>
        <w:rPr>
          <w:rFonts w:cs="Arial"/>
        </w:rPr>
      </w:pPr>
      <w:r w:rsidRPr="0018057C">
        <w:rPr>
          <w:rFonts w:cs="Arial"/>
        </w:rPr>
        <w:t>Opombe:</w:t>
      </w:r>
    </w:p>
    <w:p w14:paraId="169A325D" w14:textId="30B0E680" w:rsidR="001E5788" w:rsidRPr="000A4C69" w:rsidRDefault="006711A5" w:rsidP="001E5788">
      <w:pPr>
        <w:pStyle w:val="Odstavekseznama"/>
        <w:numPr>
          <w:ilvl w:val="0"/>
          <w:numId w:val="13"/>
        </w:numPr>
        <w:spacing w:line="240" w:lineRule="auto"/>
        <w:ind w:left="357" w:hanging="357"/>
        <w:rPr>
          <w:rFonts w:cs="Arial"/>
        </w:rPr>
      </w:pPr>
      <w:r>
        <w:rPr>
          <w:rFonts w:ascii="Arial" w:hAnsi="Arial" w:cs="Arial"/>
        </w:rPr>
        <w:t xml:space="preserve">ponudnik </w:t>
      </w:r>
      <w:r w:rsidR="00777B33">
        <w:rPr>
          <w:rFonts w:ascii="Arial" w:hAnsi="Arial" w:cs="Arial"/>
        </w:rPr>
        <w:t xml:space="preserve">naj področja izkušenj opiše tako, da bo iz opisa razvidno, ali imenovan kader izpolnjuje zahteve iz </w:t>
      </w:r>
      <w:r w:rsidR="005C55A3">
        <w:rPr>
          <w:rFonts w:ascii="Arial" w:hAnsi="Arial" w:cs="Arial"/>
        </w:rPr>
        <w:t>točk</w:t>
      </w:r>
      <w:r w:rsidR="00777B33">
        <w:rPr>
          <w:rFonts w:ascii="Arial" w:hAnsi="Arial" w:cs="Arial"/>
        </w:rPr>
        <w:t>e</w:t>
      </w:r>
      <w:r w:rsidR="005C55A3">
        <w:rPr>
          <w:rFonts w:ascii="Arial" w:hAnsi="Arial" w:cs="Arial"/>
        </w:rPr>
        <w:t xml:space="preserve"> 2.</w:t>
      </w:r>
      <w:r w:rsidR="000A4C69">
        <w:rPr>
          <w:rFonts w:ascii="Arial" w:hAnsi="Arial" w:cs="Arial"/>
        </w:rPr>
        <w:t>B</w:t>
      </w:r>
      <w:r w:rsidR="005C55A3">
        <w:rPr>
          <w:rFonts w:ascii="Arial" w:hAnsi="Arial" w:cs="Arial"/>
        </w:rPr>
        <w:t>.</w:t>
      </w:r>
      <w:r w:rsidR="00777B33">
        <w:rPr>
          <w:rFonts w:ascii="Arial" w:hAnsi="Arial" w:cs="Arial"/>
        </w:rPr>
        <w:t>a</w:t>
      </w:r>
      <w:r w:rsidR="00C9305F">
        <w:rPr>
          <w:rFonts w:ascii="Arial" w:hAnsi="Arial" w:cs="Arial"/>
        </w:rPr>
        <w:t>) (Kadrovska sposobnost – usposobljenost kadra)</w:t>
      </w:r>
      <w:r w:rsidR="005C55A3">
        <w:rPr>
          <w:rFonts w:ascii="Arial" w:hAnsi="Arial" w:cs="Arial"/>
        </w:rPr>
        <w:t xml:space="preserve"> </w:t>
      </w:r>
      <w:r w:rsidR="00C9305F">
        <w:rPr>
          <w:rFonts w:ascii="Arial" w:hAnsi="Arial" w:cs="Arial"/>
        </w:rPr>
        <w:t xml:space="preserve">obrazca </w:t>
      </w:r>
      <w:r>
        <w:rPr>
          <w:rFonts w:ascii="Arial" w:hAnsi="Arial" w:cs="Arial"/>
        </w:rPr>
        <w:t>OBR – 2.06 (</w:t>
      </w:r>
      <w:r w:rsidR="00C9305F">
        <w:rPr>
          <w:rFonts w:ascii="Arial" w:hAnsi="Arial" w:cs="Arial"/>
        </w:rPr>
        <w:t>Pogoji za ugotavljanje sposobnosti in usposobljenosti ponudnika</w:t>
      </w:r>
      <w:r>
        <w:rPr>
          <w:rFonts w:ascii="Arial" w:hAnsi="Arial" w:cs="Arial"/>
        </w:rPr>
        <w:t>)</w:t>
      </w:r>
    </w:p>
    <w:p w14:paraId="0D878A5B" w14:textId="21CC7BF7" w:rsidR="000A4C69" w:rsidRDefault="000A4C69" w:rsidP="000A4C69">
      <w:pPr>
        <w:rPr>
          <w:rFonts w:eastAsia="Calibri" w:cs="Arial"/>
        </w:rPr>
      </w:pPr>
    </w:p>
    <w:p w14:paraId="55E1FA1F" w14:textId="1800660A" w:rsidR="000A4C69" w:rsidRDefault="000A4C69" w:rsidP="000A4C69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EKONOMSKA IN FINANČNA SPOSOBNOST</w:t>
      </w:r>
      <w:r w:rsidRPr="005341C0">
        <w:rPr>
          <w:rFonts w:ascii="Arial" w:hAnsi="Arial" w:cs="Arial"/>
          <w:b/>
        </w:rPr>
        <w:t>:</w:t>
      </w:r>
    </w:p>
    <w:p w14:paraId="057E3202" w14:textId="77777777" w:rsidR="000A4C69" w:rsidRDefault="000A4C69" w:rsidP="000A4C69">
      <w:pPr>
        <w:jc w:val="both"/>
      </w:pPr>
    </w:p>
    <w:p w14:paraId="13CC7542" w14:textId="1293E0C5" w:rsidR="000A4C69" w:rsidRPr="000A4C69" w:rsidRDefault="000A4C69" w:rsidP="000A4C69">
      <w:pPr>
        <w:jc w:val="both"/>
      </w:pPr>
      <w:r>
        <w:t xml:space="preserve">Izjavljamo da imamo </w:t>
      </w:r>
      <w:r w:rsidRPr="006E105A">
        <w:t>zagotovljeno pozavarovanje tistega dela v zavarovanje prevzetih nevarnosti, ki presega lastne samopridržaje za posamezno zavarovalno vrsto.</w:t>
      </w:r>
    </w:p>
    <w:p w14:paraId="48EA45D3" w14:textId="2F04299A" w:rsidR="000A4C69" w:rsidRDefault="000A4C69" w:rsidP="00993CA5">
      <w:pPr>
        <w:pStyle w:val="Odstavekseznama"/>
        <w:spacing w:line="240" w:lineRule="auto"/>
        <w:ind w:left="360"/>
        <w:rPr>
          <w:rFonts w:ascii="Arial" w:eastAsia="Arial" w:hAnsi="Arial" w:cs="Arial"/>
          <w:color w:val="BFBFBF" w:themeColor="background1" w:themeShade="BF"/>
          <w:lang w:eastAsia="sl-SI"/>
        </w:rPr>
      </w:pPr>
    </w:p>
    <w:p w14:paraId="3056FE5D" w14:textId="77777777" w:rsidR="005341C0" w:rsidRPr="005341C0" w:rsidRDefault="005341C0" w:rsidP="005341C0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5341C0">
        <w:rPr>
          <w:rFonts w:ascii="Arial" w:hAnsi="Arial" w:cs="Arial"/>
          <w:b/>
        </w:rPr>
        <w:t>IZJAVA – DRUGO:</w:t>
      </w:r>
    </w:p>
    <w:p w14:paraId="2F427D5B" w14:textId="77777777" w:rsidR="0099528D" w:rsidRDefault="0099528D" w:rsidP="005341C0">
      <w:pPr>
        <w:tabs>
          <w:tab w:val="left" w:pos="142"/>
        </w:tabs>
        <w:jc w:val="both"/>
        <w:rPr>
          <w:rFonts w:cs="Arial"/>
        </w:rPr>
      </w:pPr>
    </w:p>
    <w:p w14:paraId="671D3F54" w14:textId="13EF9B30" w:rsidR="009862CE" w:rsidRPr="009862CE" w:rsidRDefault="009862CE" w:rsidP="009862CE">
      <w:pPr>
        <w:tabs>
          <w:tab w:val="left" w:pos="142"/>
        </w:tabs>
        <w:jc w:val="both"/>
        <w:rPr>
          <w:rFonts w:cs="Arial"/>
        </w:rPr>
      </w:pPr>
      <w:bookmarkStart w:id="1" w:name="_Hlk133245938"/>
      <w:r>
        <w:rPr>
          <w:rFonts w:cs="Arial"/>
        </w:rPr>
        <w:t xml:space="preserve">Izjavljamo, da </w:t>
      </w:r>
      <w:r w:rsidR="00E321F3">
        <w:rPr>
          <w:rFonts w:cs="Arial"/>
        </w:rPr>
        <w:t>smo seznanjeni z</w:t>
      </w:r>
      <w:r>
        <w:rPr>
          <w:rFonts w:cs="Arial"/>
        </w:rPr>
        <w:t xml:space="preserve"> določili </w:t>
      </w:r>
      <w:r w:rsidRPr="009862CE">
        <w:rPr>
          <w:rFonts w:cs="Arial"/>
        </w:rPr>
        <w:t xml:space="preserve">prvega odstavka 5k člena UREDBE SVETA (EU) 2022/576 z dne 8. aprila 2022 o spremembi Uredbe (EU) št. 833/2014 o omejevalnih ukrepih zaradi delovanja Rusije, ki povzroča destabilizacijo razmer v Ukrajini, </w:t>
      </w:r>
      <w:r w:rsidR="00E321F3">
        <w:rPr>
          <w:rFonts w:cs="Arial"/>
        </w:rPr>
        <w:t xml:space="preserve">ki </w:t>
      </w:r>
      <w:r w:rsidRPr="009862CE">
        <w:rPr>
          <w:rFonts w:cs="Arial"/>
        </w:rPr>
        <w:t>prepoved</w:t>
      </w:r>
      <w:r w:rsidR="00E321F3">
        <w:rPr>
          <w:rFonts w:cs="Arial"/>
        </w:rPr>
        <w:t xml:space="preserve">uje </w:t>
      </w:r>
      <w:r w:rsidR="00E321F3" w:rsidRPr="00E321F3">
        <w:rPr>
          <w:rFonts w:cs="Arial"/>
        </w:rPr>
        <w:t>dodeljevanje ali izvajanje kakršnih koli javnih naročil ali koncesijskih pogodb</w:t>
      </w:r>
      <w:r>
        <w:rPr>
          <w:rFonts w:cs="Arial"/>
        </w:rPr>
        <w:t xml:space="preserve">: </w:t>
      </w:r>
    </w:p>
    <w:p w14:paraId="68136316" w14:textId="242E568C" w:rsidR="009862CE" w:rsidRPr="009862CE" w:rsidRDefault="00E321F3" w:rsidP="009862CE">
      <w:pPr>
        <w:numPr>
          <w:ilvl w:val="0"/>
          <w:numId w:val="19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ruskim državljanom ali fizičnim ali pravnim osebam, subjektom ali organom s sedežem v Rusiji</w:t>
      </w:r>
      <w:r w:rsidR="009862CE" w:rsidRPr="009862CE">
        <w:rPr>
          <w:rFonts w:cs="Arial"/>
        </w:rPr>
        <w:t>;</w:t>
      </w:r>
    </w:p>
    <w:p w14:paraId="4ACD4092" w14:textId="5FADC73C" w:rsidR="009862CE" w:rsidRPr="009862CE" w:rsidRDefault="00E321F3" w:rsidP="009862CE">
      <w:pPr>
        <w:numPr>
          <w:ilvl w:val="0"/>
          <w:numId w:val="19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pravnim osebam, subjektom ali organom, katerih več kot 50-odstotni delež je v neposredni ali posredni lasti subjekta iz prejšnje alineje</w:t>
      </w:r>
      <w:r>
        <w:rPr>
          <w:rFonts w:cs="Arial"/>
        </w:rPr>
        <w:t>;</w:t>
      </w:r>
    </w:p>
    <w:p w14:paraId="3F330B5D" w14:textId="7A9DD50A" w:rsidR="009862CE" w:rsidRPr="009862CE" w:rsidRDefault="00E321F3" w:rsidP="009862CE">
      <w:pPr>
        <w:numPr>
          <w:ilvl w:val="0"/>
          <w:numId w:val="19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lastRenderedPageBreak/>
        <w:t>fizičnim ali pravnim osebam, subjektoma ali organom, ki delujejo v imenu ali po navodilih subjekta iz prejšnjih dveh alinej</w:t>
      </w:r>
      <w:r w:rsidR="009862CE" w:rsidRPr="009862CE">
        <w:rPr>
          <w:rFonts w:cs="Arial"/>
        </w:rPr>
        <w:t>,</w:t>
      </w:r>
    </w:p>
    <w:p w14:paraId="2447BEF6" w14:textId="51D43B41" w:rsidR="009862CE" w:rsidRDefault="009862CE" w:rsidP="009862CE">
      <w:pPr>
        <w:numPr>
          <w:ilvl w:val="0"/>
          <w:numId w:val="19"/>
        </w:numPr>
        <w:tabs>
          <w:tab w:val="left" w:pos="142"/>
        </w:tabs>
        <w:jc w:val="both"/>
        <w:rPr>
          <w:rFonts w:cs="Arial"/>
        </w:rPr>
      </w:pPr>
      <w:r w:rsidRPr="009862CE">
        <w:rPr>
          <w:rFonts w:cs="Arial"/>
        </w:rPr>
        <w:t>vključno s podizvajalci, dobavitelji ali subjekti, katerih zmogljivosti se uporabljajo v smislu direktiv o javnem naročanju, če predstavljajo več kot 10 % vrednosti naročila</w:t>
      </w:r>
      <w:r w:rsidR="00E321F3">
        <w:rPr>
          <w:rFonts w:cs="Arial"/>
        </w:rPr>
        <w:t>;</w:t>
      </w:r>
    </w:p>
    <w:p w14:paraId="434FC665" w14:textId="7E3F7E05" w:rsidR="00E321F3" w:rsidRPr="009862CE" w:rsidRDefault="00E321F3" w:rsidP="00E321F3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in potrjujemo, da </w:t>
      </w:r>
      <w:r w:rsidRPr="00E321F3">
        <w:rPr>
          <w:rFonts w:cs="Arial"/>
        </w:rPr>
        <w:t xml:space="preserve">pri </w:t>
      </w:r>
      <w:r>
        <w:rPr>
          <w:rFonts w:cs="Arial"/>
        </w:rPr>
        <w:t>nas</w:t>
      </w:r>
      <w:r w:rsidRPr="00E321F3">
        <w:rPr>
          <w:rFonts w:cs="Arial"/>
        </w:rPr>
        <w:t xml:space="preserve"> ter morebitnih podizvajalcih, dobaviteljih ali subjektih, katerih zmogljivosti se uporabljajo pri predmetnem naročilu, ne obstaja nobeden izmed zgoraj navedenih razlogov za prepoved dodeljevanja naročila</w:t>
      </w:r>
      <w:r>
        <w:rPr>
          <w:rFonts w:cs="Arial"/>
        </w:rPr>
        <w:t>.</w:t>
      </w:r>
    </w:p>
    <w:p w14:paraId="0B05F7D1" w14:textId="77777777" w:rsidR="009862CE" w:rsidRDefault="009862CE" w:rsidP="005341C0">
      <w:pPr>
        <w:tabs>
          <w:tab w:val="left" w:pos="142"/>
        </w:tabs>
        <w:jc w:val="both"/>
        <w:rPr>
          <w:rFonts w:cs="Arial"/>
        </w:rPr>
      </w:pPr>
    </w:p>
    <w:p w14:paraId="1468FB66" w14:textId="480BD08E" w:rsidR="005341C0" w:rsidRDefault="005341C0" w:rsidP="005341C0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>Izjavljamo tudi, da nismo uvrščeni v evidenco poslovnih subjektov iz 35. člena Zakona o integriteti in preprečevanju korupcije (</w:t>
      </w:r>
      <w:r w:rsidR="00785974" w:rsidRPr="00785974">
        <w:rPr>
          <w:rFonts w:cs="Arial"/>
        </w:rPr>
        <w:t>Uradni list RS, št. 69/11 – uradno prečiščeno besedilo, 158/20, 3/22 – ZDeb in 16/23 – ZZPri</w:t>
      </w:r>
      <w:r w:rsidRPr="009B5ACC">
        <w:rPr>
          <w:rFonts w:cs="Arial"/>
        </w:rPr>
        <w:t xml:space="preserve">) in </w:t>
      </w:r>
      <w:r w:rsidR="0099528D"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3BB87E7C" w14:textId="77777777" w:rsidR="0099528D" w:rsidRPr="00E321F3" w:rsidRDefault="0099528D" w:rsidP="005341C0">
      <w:pPr>
        <w:tabs>
          <w:tab w:val="left" w:pos="142"/>
        </w:tabs>
        <w:jc w:val="both"/>
        <w:rPr>
          <w:rFonts w:cs="Arial"/>
        </w:rPr>
      </w:pPr>
    </w:p>
    <w:p w14:paraId="4189B83C" w14:textId="2056D11F" w:rsidR="00E321F3" w:rsidRPr="00E321F3" w:rsidRDefault="00E321F3" w:rsidP="00E321F3">
      <w:pPr>
        <w:tabs>
          <w:tab w:val="left" w:pos="142"/>
        </w:tabs>
        <w:jc w:val="both"/>
        <w:rPr>
          <w:rFonts w:cs="Arial"/>
        </w:rPr>
      </w:pPr>
      <w:r w:rsidRPr="00E321F3">
        <w:rPr>
          <w:rFonts w:ascii="Tahoma" w:hAnsi="Tahoma" w:cs="Tahoma"/>
        </w:rPr>
        <w:t>S podpisom potrjujemo verodostojnost te izjave in podatkov ter se zavezujemo, da bomo vsako spremembo javili v najkrajšem možnem času.</w:t>
      </w:r>
    </w:p>
    <w:bookmarkEnd w:id="1"/>
    <w:p w14:paraId="1FB3730D" w14:textId="77777777" w:rsidR="00C9305F" w:rsidRPr="00E321F3" w:rsidRDefault="00C9305F" w:rsidP="00993CA5">
      <w:pPr>
        <w:pStyle w:val="Odstavekseznama"/>
        <w:ind w:left="0"/>
        <w:rPr>
          <w:rFonts w:ascii="Arial" w:hAnsi="Arial" w:cs="Arial"/>
        </w:rPr>
      </w:pPr>
    </w:p>
    <w:p w14:paraId="6F401E5C" w14:textId="77777777" w:rsidR="00F8142D" w:rsidRPr="00993CA5" w:rsidRDefault="00F8142D" w:rsidP="00993CA5">
      <w:pPr>
        <w:pStyle w:val="Odstavekseznama"/>
        <w:spacing w:line="240" w:lineRule="auto"/>
        <w:ind w:left="360"/>
        <w:rPr>
          <w:rFonts w:ascii="Arial" w:hAnsi="Arial" w:cs="Arial"/>
          <w:i/>
          <w:color w:val="BFBFBF" w:themeColor="background1" w:themeShade="BF"/>
          <w:sz w:val="18"/>
          <w:szCs w:val="18"/>
        </w:rPr>
      </w:pPr>
    </w:p>
    <w:p w14:paraId="2DEAE241" w14:textId="77777777" w:rsidR="003804FF" w:rsidRDefault="003804FF" w:rsidP="003804FF">
      <w:pPr>
        <w:jc w:val="both"/>
        <w:rPr>
          <w:rFonts w:cs="Arial"/>
        </w:rPr>
      </w:pPr>
    </w:p>
    <w:p w14:paraId="26F6B114" w14:textId="77777777" w:rsidR="003804FF" w:rsidRDefault="003804FF" w:rsidP="003804F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49B0A0A" w14:textId="63014243" w:rsidR="00FD7CCD" w:rsidRPr="006711A5" w:rsidRDefault="005341C0" w:rsidP="00FF184E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650184">
        <w:rPr>
          <w:rFonts w:cs="Arial"/>
        </w:rPr>
        <w:t xml:space="preserve">     </w:t>
      </w:r>
      <w:r w:rsidR="003804FF">
        <w:rPr>
          <w:rFonts w:cs="Arial"/>
        </w:rPr>
        <w:t>Podpis zakonitega zastopnika</w:t>
      </w:r>
      <w:r>
        <w:rPr>
          <w:rFonts w:cs="Arial"/>
        </w:rPr>
        <w:t xml:space="preserve"> in žig</w:t>
      </w:r>
    </w:p>
    <w:p w14:paraId="53F4BE38" w14:textId="77777777" w:rsidR="00F02AD4" w:rsidRDefault="00F02AD4" w:rsidP="00FF184E">
      <w:pPr>
        <w:jc w:val="both"/>
        <w:rPr>
          <w:rFonts w:cs="Arial"/>
          <w:i/>
        </w:rPr>
      </w:pPr>
    </w:p>
    <w:p w14:paraId="7F83D1A0" w14:textId="77777777" w:rsidR="005341C0" w:rsidRDefault="005341C0" w:rsidP="00FF184E">
      <w:pPr>
        <w:jc w:val="both"/>
        <w:rPr>
          <w:rFonts w:cs="Arial"/>
          <w:i/>
        </w:rPr>
      </w:pPr>
    </w:p>
    <w:p w14:paraId="124BA146" w14:textId="77777777" w:rsidR="005341C0" w:rsidRDefault="005341C0" w:rsidP="00FF184E">
      <w:pPr>
        <w:jc w:val="both"/>
        <w:rPr>
          <w:rFonts w:cs="Arial"/>
          <w:i/>
        </w:rPr>
      </w:pPr>
    </w:p>
    <w:p w14:paraId="47AB36FB" w14:textId="77777777" w:rsidR="005341C0" w:rsidRDefault="005341C0" w:rsidP="00FF184E">
      <w:pPr>
        <w:jc w:val="both"/>
        <w:rPr>
          <w:rFonts w:cs="Arial"/>
          <w:i/>
        </w:rPr>
      </w:pPr>
    </w:p>
    <w:p w14:paraId="00CB96C2" w14:textId="77777777" w:rsidR="005341C0" w:rsidRDefault="005341C0" w:rsidP="00FF184E">
      <w:pPr>
        <w:jc w:val="both"/>
        <w:rPr>
          <w:rFonts w:cs="Arial"/>
          <w:i/>
        </w:rPr>
      </w:pPr>
    </w:p>
    <w:p w14:paraId="1559C2F8" w14:textId="77777777" w:rsidR="000A4C69" w:rsidRDefault="000A4C69" w:rsidP="00FF184E">
      <w:pPr>
        <w:jc w:val="both"/>
        <w:rPr>
          <w:rFonts w:cs="Arial"/>
          <w:i/>
        </w:rPr>
      </w:pPr>
    </w:p>
    <w:p w14:paraId="79BB00FA" w14:textId="77777777" w:rsidR="000A4C69" w:rsidRDefault="000A4C69" w:rsidP="00FF184E">
      <w:pPr>
        <w:jc w:val="both"/>
        <w:rPr>
          <w:rFonts w:cs="Arial"/>
          <w:i/>
        </w:rPr>
      </w:pPr>
    </w:p>
    <w:p w14:paraId="389AAE9F" w14:textId="77777777" w:rsidR="000A4C69" w:rsidRDefault="000A4C69" w:rsidP="00FF184E">
      <w:pPr>
        <w:jc w:val="both"/>
        <w:rPr>
          <w:rFonts w:cs="Arial"/>
          <w:i/>
        </w:rPr>
      </w:pPr>
    </w:p>
    <w:p w14:paraId="5F28A9EA" w14:textId="77777777" w:rsidR="000A4C69" w:rsidRDefault="000A4C69" w:rsidP="00FF184E">
      <w:pPr>
        <w:jc w:val="both"/>
        <w:rPr>
          <w:rFonts w:cs="Arial"/>
          <w:i/>
        </w:rPr>
      </w:pPr>
    </w:p>
    <w:p w14:paraId="01302F6A" w14:textId="77777777" w:rsidR="000A4C69" w:rsidRDefault="000A4C69" w:rsidP="00FF184E">
      <w:pPr>
        <w:jc w:val="both"/>
        <w:rPr>
          <w:rFonts w:cs="Arial"/>
          <w:i/>
        </w:rPr>
      </w:pPr>
    </w:p>
    <w:p w14:paraId="558F9814" w14:textId="77777777" w:rsidR="000A4C69" w:rsidRDefault="000A4C69" w:rsidP="00FF184E">
      <w:pPr>
        <w:jc w:val="both"/>
        <w:rPr>
          <w:rFonts w:cs="Arial"/>
          <w:i/>
        </w:rPr>
      </w:pPr>
    </w:p>
    <w:p w14:paraId="0D286916" w14:textId="77777777" w:rsidR="000A4C69" w:rsidRDefault="000A4C69" w:rsidP="00FF184E">
      <w:pPr>
        <w:jc w:val="both"/>
        <w:rPr>
          <w:rFonts w:cs="Arial"/>
          <w:i/>
        </w:rPr>
      </w:pPr>
    </w:p>
    <w:p w14:paraId="7E44C4A2" w14:textId="77777777" w:rsidR="000A4C69" w:rsidRDefault="000A4C69" w:rsidP="00FF184E">
      <w:pPr>
        <w:jc w:val="both"/>
        <w:rPr>
          <w:rFonts w:cs="Arial"/>
          <w:i/>
        </w:rPr>
      </w:pPr>
    </w:p>
    <w:p w14:paraId="22536EEC" w14:textId="77777777" w:rsidR="000A4C69" w:rsidRDefault="000A4C69" w:rsidP="00FF184E">
      <w:pPr>
        <w:jc w:val="both"/>
        <w:rPr>
          <w:rFonts w:cs="Arial"/>
          <w:i/>
        </w:rPr>
      </w:pPr>
    </w:p>
    <w:p w14:paraId="6D40F3F4" w14:textId="77777777" w:rsidR="000A4C69" w:rsidRDefault="000A4C69" w:rsidP="00FF184E">
      <w:pPr>
        <w:jc w:val="both"/>
        <w:rPr>
          <w:rFonts w:cs="Arial"/>
          <w:i/>
        </w:rPr>
      </w:pPr>
    </w:p>
    <w:p w14:paraId="73C965D0" w14:textId="77777777" w:rsidR="000A4C69" w:rsidRDefault="000A4C69" w:rsidP="00FF184E">
      <w:pPr>
        <w:jc w:val="both"/>
        <w:rPr>
          <w:rFonts w:cs="Arial"/>
          <w:i/>
        </w:rPr>
      </w:pPr>
    </w:p>
    <w:p w14:paraId="6674E4DA" w14:textId="77777777" w:rsidR="000A4C69" w:rsidRDefault="000A4C69" w:rsidP="00FF184E">
      <w:pPr>
        <w:jc w:val="both"/>
        <w:rPr>
          <w:rFonts w:cs="Arial"/>
          <w:i/>
        </w:rPr>
      </w:pPr>
    </w:p>
    <w:p w14:paraId="358DF838" w14:textId="77777777" w:rsidR="000A4C69" w:rsidRDefault="000A4C69" w:rsidP="00FF184E">
      <w:pPr>
        <w:jc w:val="both"/>
        <w:rPr>
          <w:rFonts w:cs="Arial"/>
          <w:i/>
        </w:rPr>
      </w:pPr>
    </w:p>
    <w:p w14:paraId="24202EFF" w14:textId="77777777" w:rsidR="000A4C69" w:rsidRDefault="000A4C69" w:rsidP="00FF184E">
      <w:pPr>
        <w:jc w:val="both"/>
        <w:rPr>
          <w:rFonts w:cs="Arial"/>
          <w:i/>
        </w:rPr>
      </w:pPr>
    </w:p>
    <w:p w14:paraId="5A74BBAC" w14:textId="77777777" w:rsidR="000A4C69" w:rsidRDefault="000A4C69" w:rsidP="00FF184E">
      <w:pPr>
        <w:jc w:val="both"/>
        <w:rPr>
          <w:rFonts w:cs="Arial"/>
          <w:i/>
        </w:rPr>
      </w:pPr>
    </w:p>
    <w:p w14:paraId="201B9AE5" w14:textId="77777777" w:rsidR="000A4C69" w:rsidRDefault="000A4C69" w:rsidP="00FF184E">
      <w:pPr>
        <w:jc w:val="both"/>
        <w:rPr>
          <w:rFonts w:cs="Arial"/>
          <w:i/>
        </w:rPr>
      </w:pPr>
    </w:p>
    <w:p w14:paraId="04AB7392" w14:textId="77777777" w:rsidR="000A4C69" w:rsidRDefault="000A4C69" w:rsidP="00FF184E">
      <w:pPr>
        <w:jc w:val="both"/>
        <w:rPr>
          <w:rFonts w:cs="Arial"/>
          <w:i/>
        </w:rPr>
      </w:pPr>
    </w:p>
    <w:p w14:paraId="218F6558" w14:textId="77777777" w:rsidR="000A4C69" w:rsidRDefault="000A4C69" w:rsidP="00FF184E">
      <w:pPr>
        <w:jc w:val="both"/>
        <w:rPr>
          <w:rFonts w:cs="Arial"/>
          <w:i/>
        </w:rPr>
      </w:pPr>
    </w:p>
    <w:p w14:paraId="6B17F654" w14:textId="77777777" w:rsidR="000A4C69" w:rsidRDefault="000A4C69" w:rsidP="00FF184E">
      <w:pPr>
        <w:jc w:val="both"/>
        <w:rPr>
          <w:rFonts w:cs="Arial"/>
          <w:i/>
        </w:rPr>
      </w:pPr>
    </w:p>
    <w:p w14:paraId="182D22A6" w14:textId="77777777" w:rsidR="000A4C69" w:rsidRDefault="000A4C69" w:rsidP="00FF184E">
      <w:pPr>
        <w:jc w:val="both"/>
        <w:rPr>
          <w:rFonts w:cs="Arial"/>
          <w:i/>
        </w:rPr>
      </w:pPr>
    </w:p>
    <w:p w14:paraId="07759324" w14:textId="77777777" w:rsidR="000A4C69" w:rsidRDefault="000A4C69" w:rsidP="00FF184E">
      <w:pPr>
        <w:jc w:val="both"/>
        <w:rPr>
          <w:rFonts w:cs="Arial"/>
          <w:i/>
        </w:rPr>
      </w:pPr>
    </w:p>
    <w:p w14:paraId="29B64EA5" w14:textId="77777777" w:rsidR="000A4C69" w:rsidRDefault="000A4C69" w:rsidP="00FF184E">
      <w:pPr>
        <w:jc w:val="both"/>
        <w:rPr>
          <w:rFonts w:cs="Arial"/>
          <w:i/>
        </w:rPr>
      </w:pPr>
    </w:p>
    <w:p w14:paraId="35872DA3" w14:textId="77777777" w:rsidR="000A4C69" w:rsidRDefault="000A4C69" w:rsidP="00FF184E">
      <w:pPr>
        <w:jc w:val="both"/>
        <w:rPr>
          <w:rFonts w:cs="Arial"/>
          <w:i/>
        </w:rPr>
      </w:pPr>
    </w:p>
    <w:p w14:paraId="23FA9B8B" w14:textId="671897DF" w:rsidR="00D47195" w:rsidRDefault="00FF184E" w:rsidP="00FF184E">
      <w:pPr>
        <w:jc w:val="both"/>
        <w:rPr>
          <w:rFonts w:cs="Arial"/>
          <w:i/>
        </w:rPr>
      </w:pPr>
      <w:r>
        <w:rPr>
          <w:rFonts w:cs="Arial"/>
          <w:i/>
        </w:rPr>
        <w:t xml:space="preserve">Ta obrazec je sestavni del in priloga </w:t>
      </w:r>
      <w:r w:rsidR="000A4C69">
        <w:rPr>
          <w:rFonts w:cs="Arial"/>
          <w:i/>
        </w:rPr>
        <w:t>ponudbe</w:t>
      </w:r>
      <w:r>
        <w:rPr>
          <w:rFonts w:cs="Arial"/>
          <w:i/>
        </w:rPr>
        <w:t>.</w:t>
      </w:r>
    </w:p>
    <w:p w14:paraId="37B84BFC" w14:textId="7F2B7BE8" w:rsidR="005341C0" w:rsidRDefault="005341C0" w:rsidP="00FF184E">
      <w:pPr>
        <w:jc w:val="both"/>
        <w:rPr>
          <w:rFonts w:cs="Arial"/>
          <w:i/>
        </w:rPr>
      </w:pPr>
    </w:p>
    <w:p w14:paraId="423D78E1" w14:textId="3D69F347" w:rsidR="005341C0" w:rsidRPr="003804FF" w:rsidRDefault="005341C0" w:rsidP="00FF184E">
      <w:pPr>
        <w:jc w:val="both"/>
        <w:rPr>
          <w:rFonts w:cs="Arial"/>
        </w:rPr>
      </w:pPr>
      <w:r>
        <w:rPr>
          <w:rFonts w:cs="Arial"/>
          <w:i/>
        </w:rPr>
        <w:t xml:space="preserve">V primeru pomanjkanja prostora v tabelah, ponudnik tabele ustrezno prilagodi. </w:t>
      </w:r>
    </w:p>
    <w:sectPr w:rsidR="005341C0" w:rsidRPr="003804FF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CDCBF5" w14:textId="77777777" w:rsidR="0003713D" w:rsidRDefault="0003713D">
      <w:r>
        <w:separator/>
      </w:r>
    </w:p>
  </w:endnote>
  <w:endnote w:type="continuationSeparator" w:id="0">
    <w:p w14:paraId="3FE3F3DD" w14:textId="77777777" w:rsidR="0003713D" w:rsidRDefault="00037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60EE283D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B2683C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B2683C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6EBFED0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2683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2683C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13163D" w14:textId="77777777" w:rsidR="0003713D" w:rsidRDefault="0003713D">
      <w:r>
        <w:separator/>
      </w:r>
    </w:p>
  </w:footnote>
  <w:footnote w:type="continuationSeparator" w:id="0">
    <w:p w14:paraId="17C08FA3" w14:textId="77777777" w:rsidR="0003713D" w:rsidRDefault="00037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084CB001" w:rsidR="00C0552D" w:rsidRPr="00A069DF" w:rsidRDefault="00785974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965324"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190846C7" w:rsidR="00C0552D" w:rsidRPr="00A069DF" w:rsidRDefault="00144B8D" w:rsidP="000A4C6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0A4C69">
            <w:rPr>
              <w:rFonts w:cs="Arial"/>
              <w:sz w:val="16"/>
              <w:szCs w:val="16"/>
            </w:rPr>
            <w:t>3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325883"/>
    <w:multiLevelType w:val="hybridMultilevel"/>
    <w:tmpl w:val="A8D2FD1E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89E661A"/>
    <w:multiLevelType w:val="hybridMultilevel"/>
    <w:tmpl w:val="1E38B3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EC5F64"/>
    <w:multiLevelType w:val="hybridMultilevel"/>
    <w:tmpl w:val="2CDE95C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4B60EE"/>
    <w:multiLevelType w:val="hybridMultilevel"/>
    <w:tmpl w:val="33DCD46A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16"/>
  </w:num>
  <w:num w:numId="8">
    <w:abstractNumId w:val="13"/>
  </w:num>
  <w:num w:numId="9">
    <w:abstractNumId w:val="14"/>
  </w:num>
  <w:num w:numId="10">
    <w:abstractNumId w:val="15"/>
  </w:num>
  <w:num w:numId="11">
    <w:abstractNumId w:val="9"/>
  </w:num>
  <w:num w:numId="12">
    <w:abstractNumId w:val="7"/>
  </w:num>
  <w:num w:numId="13">
    <w:abstractNumId w:val="17"/>
  </w:num>
  <w:num w:numId="14">
    <w:abstractNumId w:val="10"/>
  </w:num>
  <w:num w:numId="15">
    <w:abstractNumId w:val="11"/>
  </w:num>
  <w:num w:numId="16">
    <w:abstractNumId w:val="18"/>
  </w:num>
  <w:num w:numId="17">
    <w:abstractNumId w:val="2"/>
  </w:num>
  <w:num w:numId="18">
    <w:abstractNumId w:val="8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149D"/>
    <w:rsid w:val="00036A6D"/>
    <w:rsid w:val="0003713D"/>
    <w:rsid w:val="00040ED2"/>
    <w:rsid w:val="000412BC"/>
    <w:rsid w:val="00041EB9"/>
    <w:rsid w:val="00042D0E"/>
    <w:rsid w:val="00046CE2"/>
    <w:rsid w:val="0005065F"/>
    <w:rsid w:val="000576FB"/>
    <w:rsid w:val="00080859"/>
    <w:rsid w:val="00095E4B"/>
    <w:rsid w:val="00096243"/>
    <w:rsid w:val="00096BE4"/>
    <w:rsid w:val="000A4C69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5835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7BD0"/>
    <w:rsid w:val="001D16E0"/>
    <w:rsid w:val="001D3653"/>
    <w:rsid w:val="001D694D"/>
    <w:rsid w:val="001E259F"/>
    <w:rsid w:val="001E5788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D2E06"/>
    <w:rsid w:val="003E2242"/>
    <w:rsid w:val="003E4CFC"/>
    <w:rsid w:val="003E5C55"/>
    <w:rsid w:val="003F0DE7"/>
    <w:rsid w:val="003F4DE6"/>
    <w:rsid w:val="00406373"/>
    <w:rsid w:val="00433DEE"/>
    <w:rsid w:val="0043532D"/>
    <w:rsid w:val="00445049"/>
    <w:rsid w:val="004527D6"/>
    <w:rsid w:val="00453B08"/>
    <w:rsid w:val="00454F9C"/>
    <w:rsid w:val="00455EB9"/>
    <w:rsid w:val="004720C5"/>
    <w:rsid w:val="0047643E"/>
    <w:rsid w:val="004801D0"/>
    <w:rsid w:val="00486F2A"/>
    <w:rsid w:val="00497567"/>
    <w:rsid w:val="004A0508"/>
    <w:rsid w:val="004A71CB"/>
    <w:rsid w:val="004B065E"/>
    <w:rsid w:val="004D3674"/>
    <w:rsid w:val="004D6B75"/>
    <w:rsid w:val="004F524A"/>
    <w:rsid w:val="004F7C1C"/>
    <w:rsid w:val="00504CAB"/>
    <w:rsid w:val="0051745B"/>
    <w:rsid w:val="005255EB"/>
    <w:rsid w:val="005316C0"/>
    <w:rsid w:val="00532AB8"/>
    <w:rsid w:val="005341C0"/>
    <w:rsid w:val="00535113"/>
    <w:rsid w:val="00537622"/>
    <w:rsid w:val="005608A6"/>
    <w:rsid w:val="005676FC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55A3"/>
    <w:rsid w:val="005C71B5"/>
    <w:rsid w:val="005C7E8F"/>
    <w:rsid w:val="005D7E01"/>
    <w:rsid w:val="005E2EC7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5D77"/>
    <w:rsid w:val="00650184"/>
    <w:rsid w:val="0065152F"/>
    <w:rsid w:val="00662D8F"/>
    <w:rsid w:val="0066332D"/>
    <w:rsid w:val="00670A28"/>
    <w:rsid w:val="00670D1D"/>
    <w:rsid w:val="006711A5"/>
    <w:rsid w:val="006776D7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A5A"/>
    <w:rsid w:val="00772F7B"/>
    <w:rsid w:val="00777B33"/>
    <w:rsid w:val="00780396"/>
    <w:rsid w:val="0078319E"/>
    <w:rsid w:val="00783525"/>
    <w:rsid w:val="007838D2"/>
    <w:rsid w:val="00785974"/>
    <w:rsid w:val="00794D95"/>
    <w:rsid w:val="007C4674"/>
    <w:rsid w:val="007D302C"/>
    <w:rsid w:val="007D4174"/>
    <w:rsid w:val="007E0866"/>
    <w:rsid w:val="007E31E3"/>
    <w:rsid w:val="007E72B4"/>
    <w:rsid w:val="007E7FA3"/>
    <w:rsid w:val="007F3757"/>
    <w:rsid w:val="007F4AC2"/>
    <w:rsid w:val="007F7EE3"/>
    <w:rsid w:val="008105C2"/>
    <w:rsid w:val="008146C4"/>
    <w:rsid w:val="008155E7"/>
    <w:rsid w:val="00824D1D"/>
    <w:rsid w:val="00831EE8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D6DCE"/>
    <w:rsid w:val="008E10D1"/>
    <w:rsid w:val="008E64FA"/>
    <w:rsid w:val="008F3E2F"/>
    <w:rsid w:val="009021B7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324"/>
    <w:rsid w:val="00965BB4"/>
    <w:rsid w:val="009862CE"/>
    <w:rsid w:val="00993CA5"/>
    <w:rsid w:val="0099528D"/>
    <w:rsid w:val="009A1ABB"/>
    <w:rsid w:val="009A46DA"/>
    <w:rsid w:val="009A6579"/>
    <w:rsid w:val="009B0FC7"/>
    <w:rsid w:val="009B361A"/>
    <w:rsid w:val="009B54F1"/>
    <w:rsid w:val="009B5735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36BA6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B00302"/>
    <w:rsid w:val="00B021F9"/>
    <w:rsid w:val="00B052F2"/>
    <w:rsid w:val="00B1548E"/>
    <w:rsid w:val="00B16F2C"/>
    <w:rsid w:val="00B20079"/>
    <w:rsid w:val="00B200E4"/>
    <w:rsid w:val="00B237A8"/>
    <w:rsid w:val="00B26132"/>
    <w:rsid w:val="00B2683C"/>
    <w:rsid w:val="00B2757C"/>
    <w:rsid w:val="00B32A8A"/>
    <w:rsid w:val="00B4256F"/>
    <w:rsid w:val="00B528B4"/>
    <w:rsid w:val="00B52BF2"/>
    <w:rsid w:val="00B5369B"/>
    <w:rsid w:val="00B538F5"/>
    <w:rsid w:val="00B661E3"/>
    <w:rsid w:val="00B77694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5B95"/>
    <w:rsid w:val="00C06BC8"/>
    <w:rsid w:val="00C124CB"/>
    <w:rsid w:val="00C16A39"/>
    <w:rsid w:val="00C2689D"/>
    <w:rsid w:val="00C340B6"/>
    <w:rsid w:val="00C468BF"/>
    <w:rsid w:val="00C565DD"/>
    <w:rsid w:val="00C64A95"/>
    <w:rsid w:val="00C82B34"/>
    <w:rsid w:val="00C9305F"/>
    <w:rsid w:val="00C9531D"/>
    <w:rsid w:val="00C97729"/>
    <w:rsid w:val="00CB008E"/>
    <w:rsid w:val="00CB0D95"/>
    <w:rsid w:val="00CC2024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46A2B"/>
    <w:rsid w:val="00D47195"/>
    <w:rsid w:val="00D504F9"/>
    <w:rsid w:val="00D579F3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3F9C"/>
    <w:rsid w:val="00DA5B0A"/>
    <w:rsid w:val="00DB3E61"/>
    <w:rsid w:val="00DD0BE9"/>
    <w:rsid w:val="00DE2049"/>
    <w:rsid w:val="00DF116B"/>
    <w:rsid w:val="00DF3D50"/>
    <w:rsid w:val="00E029F3"/>
    <w:rsid w:val="00E02C2C"/>
    <w:rsid w:val="00E0340C"/>
    <w:rsid w:val="00E1125E"/>
    <w:rsid w:val="00E3018F"/>
    <w:rsid w:val="00E321F3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D41FC"/>
    <w:rsid w:val="00ED60EF"/>
    <w:rsid w:val="00EE7F32"/>
    <w:rsid w:val="00EF0493"/>
    <w:rsid w:val="00EF1787"/>
    <w:rsid w:val="00EF18FD"/>
    <w:rsid w:val="00F0171E"/>
    <w:rsid w:val="00F02AD4"/>
    <w:rsid w:val="00F0300D"/>
    <w:rsid w:val="00F0401D"/>
    <w:rsid w:val="00F11641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D7CCD"/>
    <w:rsid w:val="00FE34E9"/>
    <w:rsid w:val="00FE6A48"/>
    <w:rsid w:val="00FF184E"/>
    <w:rsid w:val="00FF1B9E"/>
    <w:rsid w:val="00FF1C9D"/>
    <w:rsid w:val="03F6824A"/>
    <w:rsid w:val="202B1ABD"/>
    <w:rsid w:val="556CD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B00302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785974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3D1456-BAA7-43A8-A05E-040A5E9C315E}"/>
</file>

<file path=customXml/itemProps3.xml><?xml version="1.0" encoding="utf-8"?>
<ds:datastoreItem xmlns:ds="http://schemas.openxmlformats.org/officeDocument/2006/customXml" ds:itemID="{D40FF151-9820-4BF9-BF76-4689708F732F}">
  <ds:schemaRefs>
    <ds:schemaRef ds:uri="64b5e79a-161e-4f4f-95e3-8c5cd0f50b65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6a4cc071-bd85-44c5-acc7-68a9b922d49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0E90952-61C4-4DFF-BC0A-9B73BA891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43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13</cp:revision>
  <cp:lastPrinted>2016-01-04T14:36:00Z</cp:lastPrinted>
  <dcterms:created xsi:type="dcterms:W3CDTF">2023-04-24T11:31:00Z</dcterms:created>
  <dcterms:modified xsi:type="dcterms:W3CDTF">2024-08-13T12:21:00Z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